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61" w:rsidRPr="00A96A61" w:rsidRDefault="00A96A61" w:rsidP="00A96A61">
      <w:pPr>
        <w:jc w:val="center"/>
        <w:rPr>
          <w:b/>
          <w:u w:val="single"/>
        </w:rPr>
      </w:pPr>
      <w:r w:rsidRPr="00A96A61">
        <w:rPr>
          <w:b/>
          <w:u w:val="single"/>
        </w:rPr>
        <w:t>Checklist for Patent filing</w:t>
      </w:r>
    </w:p>
    <w:p w:rsidR="00A96A61" w:rsidRPr="00281FFE" w:rsidRDefault="00281FFE" w:rsidP="00A96A61">
      <w:pPr>
        <w:pStyle w:val="ListParagraph"/>
        <w:numPr>
          <w:ilvl w:val="0"/>
          <w:numId w:val="1"/>
        </w:numPr>
        <w:rPr>
          <w:b/>
        </w:rPr>
      </w:pPr>
      <w:r w:rsidRPr="00281FFE">
        <w:rPr>
          <w:b/>
        </w:rPr>
        <w:t>ZTM &amp; BPD Unit</w:t>
      </w:r>
    </w:p>
    <w:p w:rsidR="00A96A61" w:rsidRDefault="00A96A61" w:rsidP="00A96A61">
      <w:pPr>
        <w:pStyle w:val="ListParagraph"/>
        <w:numPr>
          <w:ilvl w:val="1"/>
          <w:numId w:val="1"/>
        </w:numPr>
      </w:pPr>
      <w:r>
        <w:t>Invention disclosure form</w:t>
      </w:r>
    </w:p>
    <w:p w:rsidR="00A96A61" w:rsidRPr="00281FFE" w:rsidRDefault="00A96A61" w:rsidP="00A96A61">
      <w:pPr>
        <w:pStyle w:val="ListParagraph"/>
        <w:numPr>
          <w:ilvl w:val="0"/>
          <w:numId w:val="1"/>
        </w:numPr>
        <w:rPr>
          <w:b/>
        </w:rPr>
      </w:pPr>
      <w:r w:rsidRPr="00281FFE">
        <w:rPr>
          <w:b/>
        </w:rPr>
        <w:t>Patent Office</w:t>
      </w:r>
      <w:bookmarkStart w:id="0" w:name="_GoBack"/>
      <w:bookmarkEnd w:id="0"/>
    </w:p>
    <w:p w:rsidR="00A96A61" w:rsidRDefault="00A96A61" w:rsidP="00A96A61">
      <w:pPr>
        <w:pStyle w:val="ListParagraph"/>
        <w:numPr>
          <w:ilvl w:val="1"/>
          <w:numId w:val="1"/>
        </w:numPr>
      </w:pPr>
      <w:r>
        <w:t xml:space="preserve">Form 1(two original copies) </w:t>
      </w:r>
      <w:r w:rsidR="00E67FC3">
        <w:t>Fees- Rs</w:t>
      </w:r>
      <w:r w:rsidR="00281FFE">
        <w:t>.8,8</w:t>
      </w:r>
      <w:r w:rsidR="00E67FC3">
        <w:t>00</w:t>
      </w:r>
      <w:r w:rsidR="00281FFE">
        <w:t>/-</w:t>
      </w:r>
      <w:r w:rsidR="00E67FC3">
        <w:t xml:space="preserve"> for 30 pages and 10 claims</w:t>
      </w:r>
    </w:p>
    <w:p w:rsidR="00A96A61" w:rsidRDefault="00A96A61" w:rsidP="00A96A61">
      <w:pPr>
        <w:pStyle w:val="ListParagraph"/>
        <w:numPr>
          <w:ilvl w:val="2"/>
          <w:numId w:val="1"/>
        </w:numPr>
      </w:pPr>
      <w:r>
        <w:t>Signature of All inventors required</w:t>
      </w:r>
    </w:p>
    <w:p w:rsidR="00A96A61" w:rsidRDefault="00A96A61" w:rsidP="00A96A61">
      <w:pPr>
        <w:pStyle w:val="ListParagraph"/>
        <w:numPr>
          <w:ilvl w:val="2"/>
          <w:numId w:val="1"/>
        </w:numPr>
      </w:pPr>
      <w:r>
        <w:t xml:space="preserve">Full name of inventors with surname </w:t>
      </w:r>
      <w:r w:rsidR="006B5F27">
        <w:t>(no initial even for middle name)</w:t>
      </w:r>
    </w:p>
    <w:p w:rsidR="00036CF6" w:rsidRDefault="00036CF6" w:rsidP="00A96A61">
      <w:pPr>
        <w:pStyle w:val="ListParagraph"/>
        <w:numPr>
          <w:ilvl w:val="2"/>
          <w:numId w:val="1"/>
        </w:numPr>
      </w:pPr>
      <w:r>
        <w:t>Applicant name and address- ICAR address</w:t>
      </w:r>
    </w:p>
    <w:p w:rsidR="00A96A61" w:rsidRDefault="00A96A61" w:rsidP="00A96A61">
      <w:pPr>
        <w:pStyle w:val="ListParagraph"/>
        <w:numPr>
          <w:ilvl w:val="1"/>
          <w:numId w:val="1"/>
        </w:numPr>
      </w:pPr>
      <w:r>
        <w:t>Form 2(two original copies)</w:t>
      </w:r>
      <w:r w:rsidR="002F3E77">
        <w:t xml:space="preserve"> ( as per given format)</w:t>
      </w:r>
    </w:p>
    <w:p w:rsidR="00AD6D5C" w:rsidRDefault="00AD6D5C" w:rsidP="00036CF6">
      <w:pPr>
        <w:pStyle w:val="ListParagraph"/>
        <w:numPr>
          <w:ilvl w:val="2"/>
          <w:numId w:val="1"/>
        </w:numPr>
      </w:pPr>
      <w:r>
        <w:t xml:space="preserve">Provisional </w:t>
      </w:r>
    </w:p>
    <w:p w:rsidR="00AD6D5C" w:rsidRDefault="00AD6D5C" w:rsidP="00AD6D5C">
      <w:pPr>
        <w:pStyle w:val="ListParagraph"/>
        <w:numPr>
          <w:ilvl w:val="3"/>
          <w:numId w:val="1"/>
        </w:numPr>
      </w:pPr>
      <w:r>
        <w:t xml:space="preserve">(without claims) </w:t>
      </w:r>
    </w:p>
    <w:p w:rsidR="00036CF6" w:rsidRDefault="00AD6D5C" w:rsidP="00AD6D5C">
      <w:pPr>
        <w:pStyle w:val="ListParagraph"/>
        <w:numPr>
          <w:ilvl w:val="3"/>
          <w:numId w:val="1"/>
        </w:numPr>
      </w:pPr>
      <w:r>
        <w:t>for securing priority date</w:t>
      </w:r>
    </w:p>
    <w:p w:rsidR="00AD6D5C" w:rsidRDefault="00AD6D5C" w:rsidP="00036CF6">
      <w:pPr>
        <w:pStyle w:val="ListParagraph"/>
        <w:numPr>
          <w:ilvl w:val="2"/>
          <w:numId w:val="1"/>
        </w:numPr>
      </w:pPr>
      <w:r>
        <w:t>Complete</w:t>
      </w:r>
      <w:r w:rsidR="00736995">
        <w:t xml:space="preserve"> (description, abstract, drawing sheets, sequen</w:t>
      </w:r>
      <w:r w:rsidR="00281FFE">
        <w:t>ce listing in electronic form, NB</w:t>
      </w:r>
      <w:r w:rsidR="00736995">
        <w:t>A</w:t>
      </w:r>
      <w:r w:rsidR="00281FFE">
        <w:t>/ MTCC</w:t>
      </w:r>
      <w:r w:rsidR="00736995">
        <w:t xml:space="preserve"> deposit details </w:t>
      </w:r>
      <w:r w:rsidR="00281FFE">
        <w:t>if any</w:t>
      </w:r>
      <w:r w:rsidR="00736995">
        <w:t>)</w:t>
      </w:r>
    </w:p>
    <w:p w:rsidR="00A96A61" w:rsidRDefault="00A96A61" w:rsidP="00A96A61">
      <w:pPr>
        <w:pStyle w:val="ListParagraph"/>
        <w:numPr>
          <w:ilvl w:val="1"/>
          <w:numId w:val="1"/>
        </w:numPr>
      </w:pPr>
      <w:r>
        <w:t>Form 3</w:t>
      </w:r>
      <w:r w:rsidR="00877028">
        <w:t xml:space="preserve"> </w:t>
      </w:r>
      <w:r>
        <w:t>(two original copies)</w:t>
      </w:r>
      <w:r w:rsidR="00E67FC3">
        <w:t xml:space="preserve"> Fees- none</w:t>
      </w:r>
    </w:p>
    <w:p w:rsidR="00A96A61" w:rsidRDefault="00A96A61" w:rsidP="00A96A61">
      <w:pPr>
        <w:pStyle w:val="ListParagraph"/>
        <w:numPr>
          <w:ilvl w:val="1"/>
          <w:numId w:val="1"/>
        </w:numPr>
      </w:pPr>
      <w:r>
        <w:t>Form 5</w:t>
      </w:r>
      <w:r w:rsidR="00877028">
        <w:t xml:space="preserve"> </w:t>
      </w:r>
      <w:r>
        <w:t>(two original copies)</w:t>
      </w:r>
      <w:r w:rsidR="00E67FC3">
        <w:t xml:space="preserve"> Fees- none</w:t>
      </w:r>
    </w:p>
    <w:p w:rsidR="006B5F27" w:rsidRDefault="006B5F27" w:rsidP="006B5F27">
      <w:pPr>
        <w:pStyle w:val="ListParagraph"/>
        <w:numPr>
          <w:ilvl w:val="2"/>
          <w:numId w:val="1"/>
        </w:numPr>
      </w:pPr>
      <w:r>
        <w:t>Signature of All inventors required</w:t>
      </w:r>
    </w:p>
    <w:p w:rsidR="00E67FC3" w:rsidRDefault="00DD0428" w:rsidP="00E67FC3">
      <w:pPr>
        <w:pStyle w:val="ListParagraph"/>
        <w:numPr>
          <w:ilvl w:val="1"/>
          <w:numId w:val="1"/>
        </w:numPr>
      </w:pPr>
      <w:r>
        <w:t xml:space="preserve">Form 18 (Optional, can be filed anytime within 48 months from the priority date) </w:t>
      </w:r>
      <w:r w:rsidR="00281FFE">
        <w:t>(Two original copies) Fees- Rs. 22</w:t>
      </w:r>
      <w:r w:rsidR="00E67FC3">
        <w:t>,000</w:t>
      </w:r>
      <w:r w:rsidR="00281FFE">
        <w:t>/-</w:t>
      </w:r>
    </w:p>
    <w:p w:rsidR="006B5F27" w:rsidRDefault="006B5F27" w:rsidP="006B5F27">
      <w:pPr>
        <w:pStyle w:val="ListParagraph"/>
        <w:ind w:left="1440"/>
      </w:pPr>
    </w:p>
    <w:p w:rsidR="00A96A61" w:rsidRPr="00281FFE" w:rsidRDefault="00A96A61" w:rsidP="00A96A61">
      <w:pPr>
        <w:pStyle w:val="ListParagraph"/>
        <w:numPr>
          <w:ilvl w:val="0"/>
          <w:numId w:val="1"/>
        </w:numPr>
        <w:rPr>
          <w:b/>
        </w:rPr>
      </w:pPr>
      <w:r w:rsidRPr="00281FFE">
        <w:rPr>
          <w:b/>
        </w:rPr>
        <w:t>ICAR</w:t>
      </w:r>
    </w:p>
    <w:p w:rsidR="00A96A61" w:rsidRDefault="00A96A61" w:rsidP="00A96A61">
      <w:pPr>
        <w:pStyle w:val="ListParagraph"/>
        <w:numPr>
          <w:ilvl w:val="1"/>
          <w:numId w:val="1"/>
        </w:numPr>
      </w:pPr>
      <w:r>
        <w:t>Declaration by inventors</w:t>
      </w:r>
    </w:p>
    <w:p w:rsidR="00174552" w:rsidRDefault="00174552" w:rsidP="00174552">
      <w:pPr>
        <w:pStyle w:val="ListParagraph"/>
        <w:numPr>
          <w:ilvl w:val="2"/>
          <w:numId w:val="1"/>
        </w:numPr>
      </w:pPr>
      <w:r>
        <w:t>Signature of All inventors required</w:t>
      </w:r>
    </w:p>
    <w:p w:rsidR="00A96A61" w:rsidRDefault="00A96A61" w:rsidP="00A96A61">
      <w:pPr>
        <w:pStyle w:val="ListParagraph"/>
        <w:numPr>
          <w:ilvl w:val="1"/>
          <w:numId w:val="1"/>
        </w:numPr>
      </w:pPr>
      <w:r>
        <w:t>Undertaking(Annexure 1 of IPT</w:t>
      </w:r>
      <w:r w:rsidR="00281FFE">
        <w:t>M</w:t>
      </w:r>
      <w:r>
        <w:t xml:space="preserve"> guidelines)</w:t>
      </w:r>
    </w:p>
    <w:p w:rsidR="00174552" w:rsidRDefault="00174552" w:rsidP="00174552">
      <w:pPr>
        <w:pStyle w:val="ListParagraph"/>
        <w:numPr>
          <w:ilvl w:val="2"/>
          <w:numId w:val="1"/>
        </w:numPr>
      </w:pPr>
      <w:r>
        <w:t>Signature of All inventors required</w:t>
      </w:r>
    </w:p>
    <w:p w:rsidR="004C0DD2" w:rsidRPr="00281FFE" w:rsidRDefault="004C0DD2" w:rsidP="004C0DD2">
      <w:pPr>
        <w:pStyle w:val="ListParagraph"/>
        <w:numPr>
          <w:ilvl w:val="0"/>
          <w:numId w:val="1"/>
        </w:numPr>
        <w:rPr>
          <w:b/>
        </w:rPr>
      </w:pPr>
      <w:r w:rsidRPr="00281FFE">
        <w:rPr>
          <w:b/>
        </w:rPr>
        <w:t>Others</w:t>
      </w:r>
    </w:p>
    <w:p w:rsidR="004C0DD2" w:rsidRDefault="00C91DBD" w:rsidP="004C0DD2">
      <w:pPr>
        <w:pStyle w:val="ListParagraph"/>
        <w:numPr>
          <w:ilvl w:val="1"/>
          <w:numId w:val="1"/>
        </w:numPr>
      </w:pPr>
      <w:r>
        <w:t>NBA form III</w:t>
      </w:r>
    </w:p>
    <w:p w:rsidR="004C0DD2" w:rsidRDefault="004C0DD2" w:rsidP="004C0DD2">
      <w:pPr>
        <w:pStyle w:val="ListParagraph"/>
        <w:numPr>
          <w:ilvl w:val="1"/>
          <w:numId w:val="1"/>
        </w:numPr>
      </w:pPr>
      <w:r>
        <w:t>Deposition details of MTCC</w:t>
      </w:r>
    </w:p>
    <w:p w:rsidR="00C91DBD" w:rsidRDefault="00C91DBD" w:rsidP="004C0DD2">
      <w:pPr>
        <w:pStyle w:val="ListParagraph"/>
        <w:numPr>
          <w:ilvl w:val="1"/>
          <w:numId w:val="1"/>
        </w:numPr>
      </w:pPr>
      <w:r>
        <w:t>Gene sequence in electronic form</w:t>
      </w:r>
    </w:p>
    <w:p w:rsidR="004C0DD2" w:rsidRDefault="004C0DD2" w:rsidP="004C0DD2">
      <w:pPr>
        <w:pStyle w:val="ListParagraph"/>
        <w:ind w:left="1440"/>
      </w:pPr>
    </w:p>
    <w:p w:rsidR="00DF72CE" w:rsidRDefault="00DF72CE" w:rsidP="00DF72CE">
      <w:pPr>
        <w:pStyle w:val="ListParagraph"/>
      </w:pPr>
    </w:p>
    <w:p w:rsidR="00DF72CE" w:rsidRDefault="00281FFE" w:rsidP="00DF72CE">
      <w:pPr>
        <w:pStyle w:val="ListParagraph"/>
        <w:rPr>
          <w:b/>
          <w:u w:val="single"/>
        </w:rPr>
      </w:pPr>
      <w:r>
        <w:rPr>
          <w:b/>
          <w:u w:val="single"/>
        </w:rPr>
        <w:t>Non E</w:t>
      </w:r>
      <w:r w:rsidR="00DF72CE" w:rsidRPr="00DF72CE">
        <w:rPr>
          <w:b/>
          <w:u w:val="single"/>
        </w:rPr>
        <w:t>ssential</w:t>
      </w:r>
    </w:p>
    <w:p w:rsidR="00DF72CE" w:rsidRPr="00DF72CE" w:rsidRDefault="00DF72CE" w:rsidP="00DF72CE">
      <w:pPr>
        <w:pStyle w:val="ListParagraph"/>
        <w:numPr>
          <w:ilvl w:val="0"/>
          <w:numId w:val="2"/>
        </w:numPr>
      </w:pPr>
      <w:r>
        <w:t>Form 9- Early</w:t>
      </w:r>
      <w:r w:rsidRPr="00DF72CE">
        <w:t xml:space="preserve"> publication</w:t>
      </w:r>
      <w:r w:rsidR="00036CF6">
        <w:t>, Fees- 1</w:t>
      </w:r>
      <w:r w:rsidR="00281FFE">
        <w:t>3</w:t>
      </w:r>
      <w:r w:rsidR="00036CF6">
        <w:t>,</w:t>
      </w:r>
      <w:r w:rsidR="00281FFE">
        <w:t>75</w:t>
      </w:r>
      <w:r w:rsidR="00036CF6">
        <w:t>0 Rs</w:t>
      </w:r>
      <w:r>
        <w:t xml:space="preserve">(For publication </w:t>
      </w:r>
      <w:r w:rsidR="00AD6D5C">
        <w:t>within one month</w:t>
      </w:r>
      <w:r>
        <w:t>)</w:t>
      </w:r>
    </w:p>
    <w:p w:rsidR="00DF72CE" w:rsidRDefault="00DF72CE" w:rsidP="00DF72CE">
      <w:pPr>
        <w:pStyle w:val="ListParagraph"/>
        <w:ind w:left="2160"/>
      </w:pPr>
    </w:p>
    <w:p w:rsidR="00DF72CE" w:rsidRDefault="00DF72CE" w:rsidP="00DF72CE">
      <w:pPr>
        <w:pStyle w:val="ListParagraph"/>
        <w:ind w:left="2160"/>
      </w:pPr>
    </w:p>
    <w:p w:rsidR="00174552" w:rsidRDefault="00174552" w:rsidP="00174552">
      <w:pPr>
        <w:pStyle w:val="ListParagraph"/>
        <w:ind w:left="1440"/>
      </w:pPr>
    </w:p>
    <w:p w:rsidR="00A96A61" w:rsidRDefault="00A96A61" w:rsidP="00A96A61">
      <w:pPr>
        <w:pStyle w:val="ListParagraph"/>
        <w:ind w:left="1440"/>
      </w:pPr>
    </w:p>
    <w:p w:rsidR="00A96A61" w:rsidRDefault="00A96A61"/>
    <w:p w:rsidR="00A96A61" w:rsidRDefault="00A96A61"/>
    <w:sectPr w:rsidR="00A96A61" w:rsidSect="0086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DA"/>
    <w:multiLevelType w:val="hybridMultilevel"/>
    <w:tmpl w:val="FEDC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C4BCF"/>
    <w:multiLevelType w:val="hybridMultilevel"/>
    <w:tmpl w:val="25D4C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A61"/>
    <w:rsid w:val="00036CF6"/>
    <w:rsid w:val="00110E5E"/>
    <w:rsid w:val="00174552"/>
    <w:rsid w:val="001B2D68"/>
    <w:rsid w:val="00281FFE"/>
    <w:rsid w:val="002F3E77"/>
    <w:rsid w:val="0033226B"/>
    <w:rsid w:val="00386C48"/>
    <w:rsid w:val="004125FB"/>
    <w:rsid w:val="004C0DD2"/>
    <w:rsid w:val="005169A4"/>
    <w:rsid w:val="00543228"/>
    <w:rsid w:val="005A3C4F"/>
    <w:rsid w:val="006B4048"/>
    <w:rsid w:val="006B5F27"/>
    <w:rsid w:val="00736995"/>
    <w:rsid w:val="007868FE"/>
    <w:rsid w:val="00864EAA"/>
    <w:rsid w:val="00877028"/>
    <w:rsid w:val="00A07195"/>
    <w:rsid w:val="00A96A61"/>
    <w:rsid w:val="00AD6D5C"/>
    <w:rsid w:val="00C91DBD"/>
    <w:rsid w:val="00DD0428"/>
    <w:rsid w:val="00DF72CE"/>
    <w:rsid w:val="00E67FC3"/>
    <w:rsid w:val="00E8288B"/>
    <w:rsid w:val="00F5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ZTM</cp:lastModifiedBy>
  <cp:revision>4</cp:revision>
  <dcterms:created xsi:type="dcterms:W3CDTF">2017-07-25T07:10:00Z</dcterms:created>
  <dcterms:modified xsi:type="dcterms:W3CDTF">2017-07-26T06:10:00Z</dcterms:modified>
</cp:coreProperties>
</file>